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35AD" w:rsidRPr="001C7B22" w:rsidRDefault="009E35AD" w:rsidP="001C7B22">
      <w:pPr>
        <w:jc w:val="center"/>
        <w:rPr>
          <w:b/>
          <w:sz w:val="36"/>
          <w:szCs w:val="36"/>
        </w:rPr>
      </w:pPr>
      <w:r w:rsidRPr="001C7B22">
        <w:rPr>
          <w:b/>
          <w:sz w:val="36"/>
          <w:szCs w:val="36"/>
        </w:rPr>
        <w:t>UNITED STATES DISABLED GOLF ASSOCIATION</w:t>
      </w:r>
    </w:p>
    <w:p w:rsidR="001C7B22" w:rsidRDefault="001C7B22" w:rsidP="001C7B22">
      <w:pPr>
        <w:jc w:val="center"/>
        <w:rPr>
          <w:b/>
          <w:sz w:val="36"/>
          <w:szCs w:val="36"/>
        </w:rPr>
      </w:pPr>
    </w:p>
    <w:p w:rsidR="009E35AD" w:rsidRPr="001C7B22" w:rsidRDefault="001C7B22" w:rsidP="001C7B22">
      <w:pPr>
        <w:jc w:val="center"/>
        <w:rPr>
          <w:b/>
          <w:sz w:val="36"/>
          <w:szCs w:val="36"/>
        </w:rPr>
      </w:pPr>
      <w:r w:rsidRPr="001C7B22">
        <w:rPr>
          <w:b/>
          <w:noProof/>
          <w:sz w:val="36"/>
          <w:szCs w:val="36"/>
        </w:rPr>
        <w:drawing>
          <wp:inline distT="0" distB="0" distL="0" distR="0">
            <wp:extent cx="3383553" cy="120015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gister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54148" cy="1225190"/>
                    </a:xfrm>
                    <a:prstGeom prst="rect">
                      <a:avLst/>
                    </a:prstGeom>
                  </pic:spPr>
                </pic:pic>
              </a:graphicData>
            </a:graphic>
          </wp:inline>
        </w:drawing>
      </w:r>
    </w:p>
    <w:p w:rsidR="001C7B22" w:rsidRPr="001C7B22" w:rsidRDefault="001C7B22" w:rsidP="001C7B22">
      <w:pPr>
        <w:jc w:val="center"/>
        <w:rPr>
          <w:b/>
          <w:sz w:val="36"/>
          <w:szCs w:val="36"/>
        </w:rPr>
      </w:pPr>
    </w:p>
    <w:p w:rsidR="0086753F" w:rsidRPr="001C7B22" w:rsidRDefault="009E35AD" w:rsidP="001C7B22">
      <w:pPr>
        <w:jc w:val="center"/>
        <w:rPr>
          <w:b/>
          <w:sz w:val="36"/>
          <w:szCs w:val="36"/>
        </w:rPr>
      </w:pPr>
      <w:r w:rsidRPr="001C7B22">
        <w:rPr>
          <w:b/>
          <w:sz w:val="36"/>
          <w:szCs w:val="36"/>
        </w:rPr>
        <w:t>UNITED STATES DISABLED OPEN GOLF CHAMPIONSHIP</w:t>
      </w:r>
    </w:p>
    <w:p w:rsidR="009E35AD" w:rsidRPr="001C7B22" w:rsidRDefault="009E35AD" w:rsidP="001C7B22">
      <w:pPr>
        <w:jc w:val="center"/>
        <w:rPr>
          <w:sz w:val="36"/>
          <w:szCs w:val="36"/>
        </w:rPr>
      </w:pPr>
    </w:p>
    <w:p w:rsidR="001C7B22" w:rsidRDefault="001C7B22" w:rsidP="001C7B22">
      <w:pPr>
        <w:jc w:val="center"/>
      </w:pPr>
      <w:r>
        <w:t>_______________________________________________________________</w:t>
      </w:r>
    </w:p>
    <w:p w:rsidR="009E35AD" w:rsidRDefault="009E35AD"/>
    <w:p w:rsidR="009E35AD" w:rsidRPr="001C7B22" w:rsidRDefault="009E35AD" w:rsidP="001C7B22">
      <w:pPr>
        <w:jc w:val="center"/>
        <w:rPr>
          <w:sz w:val="32"/>
          <w:szCs w:val="32"/>
        </w:rPr>
      </w:pPr>
      <w:r w:rsidRPr="001C7B22">
        <w:rPr>
          <w:sz w:val="32"/>
          <w:szCs w:val="32"/>
        </w:rPr>
        <w:t>Request for Proposal/ Bid Package</w:t>
      </w:r>
    </w:p>
    <w:p w:rsidR="009E35AD" w:rsidRPr="001C7B22" w:rsidRDefault="005B1E9D" w:rsidP="001C7B22">
      <w:pPr>
        <w:jc w:val="center"/>
        <w:rPr>
          <w:sz w:val="32"/>
          <w:szCs w:val="32"/>
        </w:rPr>
      </w:pPr>
      <w:r>
        <w:rPr>
          <w:sz w:val="32"/>
          <w:szCs w:val="32"/>
        </w:rPr>
        <w:t xml:space="preserve">Bid Year: </w:t>
      </w:r>
      <w:r w:rsidR="001C7B22">
        <w:rPr>
          <w:sz w:val="32"/>
          <w:szCs w:val="32"/>
        </w:rPr>
        <w:t xml:space="preserve"> 2022</w:t>
      </w:r>
    </w:p>
    <w:p w:rsidR="009E35AD" w:rsidRPr="001C7B22" w:rsidRDefault="009E35AD" w:rsidP="001C7B22">
      <w:pPr>
        <w:jc w:val="center"/>
        <w:rPr>
          <w:sz w:val="32"/>
          <w:szCs w:val="32"/>
        </w:rPr>
      </w:pPr>
    </w:p>
    <w:p w:rsidR="009E35AD" w:rsidRPr="001C7B22" w:rsidRDefault="009E35AD" w:rsidP="001C7B22">
      <w:pPr>
        <w:jc w:val="center"/>
        <w:rPr>
          <w:sz w:val="32"/>
          <w:szCs w:val="32"/>
        </w:rPr>
      </w:pPr>
      <w:r w:rsidRPr="001C7B22">
        <w:rPr>
          <w:sz w:val="32"/>
          <w:szCs w:val="32"/>
        </w:rPr>
        <w:t>United States Disabled Open</w:t>
      </w:r>
    </w:p>
    <w:p w:rsidR="009E35AD" w:rsidRPr="001C7B22" w:rsidRDefault="009E35AD" w:rsidP="001C7B22">
      <w:pPr>
        <w:jc w:val="center"/>
        <w:rPr>
          <w:sz w:val="32"/>
          <w:szCs w:val="32"/>
        </w:rPr>
      </w:pPr>
      <w:r w:rsidRPr="001C7B22">
        <w:rPr>
          <w:sz w:val="32"/>
          <w:szCs w:val="32"/>
        </w:rPr>
        <w:t>Jason Faircloth</w:t>
      </w:r>
    </w:p>
    <w:p w:rsidR="009E35AD" w:rsidRPr="001C7B22" w:rsidRDefault="009E35AD" w:rsidP="001C7B22">
      <w:pPr>
        <w:jc w:val="center"/>
        <w:rPr>
          <w:sz w:val="32"/>
          <w:szCs w:val="32"/>
        </w:rPr>
      </w:pPr>
      <w:r w:rsidRPr="001C7B22">
        <w:rPr>
          <w:sz w:val="32"/>
          <w:szCs w:val="32"/>
        </w:rPr>
        <w:t>598 Dixie Road</w:t>
      </w:r>
    </w:p>
    <w:p w:rsidR="009E35AD" w:rsidRPr="001C7B22" w:rsidRDefault="009E35AD" w:rsidP="001C7B22">
      <w:pPr>
        <w:jc w:val="center"/>
        <w:rPr>
          <w:sz w:val="32"/>
          <w:szCs w:val="32"/>
        </w:rPr>
      </w:pPr>
      <w:r w:rsidRPr="001C7B22">
        <w:rPr>
          <w:sz w:val="32"/>
          <w:szCs w:val="32"/>
        </w:rPr>
        <w:t>Clinton NC 28328</w:t>
      </w:r>
    </w:p>
    <w:p w:rsidR="009E35AD" w:rsidRPr="001C7B22" w:rsidRDefault="00BA6A12" w:rsidP="001C7B22">
      <w:pPr>
        <w:jc w:val="center"/>
        <w:rPr>
          <w:sz w:val="32"/>
          <w:szCs w:val="32"/>
        </w:rPr>
      </w:pPr>
      <w:hyperlink r:id="rId6" w:history="1">
        <w:r w:rsidRPr="00412AE5">
          <w:rPr>
            <w:rStyle w:val="Hyperlink"/>
            <w:sz w:val="32"/>
            <w:szCs w:val="32"/>
          </w:rPr>
          <w:t>Jason@usdga.net</w:t>
        </w:r>
      </w:hyperlink>
    </w:p>
    <w:p w:rsidR="009E35AD" w:rsidRPr="001C7B22" w:rsidRDefault="009E35AD">
      <w:pPr>
        <w:rPr>
          <w:sz w:val="32"/>
          <w:szCs w:val="32"/>
        </w:rPr>
      </w:pPr>
    </w:p>
    <w:p w:rsidR="009E35AD" w:rsidRPr="001C7B22" w:rsidRDefault="009E35AD">
      <w:pPr>
        <w:rPr>
          <w:sz w:val="32"/>
          <w:szCs w:val="32"/>
        </w:rPr>
      </w:pPr>
    </w:p>
    <w:p w:rsidR="008F1CAC" w:rsidRPr="001C7B22" w:rsidRDefault="008F1CAC">
      <w:pPr>
        <w:rPr>
          <w:sz w:val="32"/>
          <w:szCs w:val="32"/>
        </w:rPr>
      </w:pPr>
    </w:p>
    <w:p w:rsidR="008F1CAC" w:rsidRPr="001C7B22" w:rsidRDefault="008F1CAC">
      <w:pPr>
        <w:rPr>
          <w:sz w:val="32"/>
          <w:szCs w:val="32"/>
        </w:rPr>
      </w:pPr>
    </w:p>
    <w:p w:rsidR="008F1CAC" w:rsidRPr="001C7B22" w:rsidRDefault="008F1CAC">
      <w:pPr>
        <w:rPr>
          <w:sz w:val="32"/>
          <w:szCs w:val="32"/>
        </w:rPr>
      </w:pPr>
    </w:p>
    <w:p w:rsidR="008F1CAC" w:rsidRPr="001C7B22" w:rsidRDefault="008F1CAC">
      <w:pPr>
        <w:rPr>
          <w:b/>
          <w:sz w:val="24"/>
          <w:szCs w:val="24"/>
        </w:rPr>
      </w:pPr>
      <w:r w:rsidRPr="001C7B22">
        <w:rPr>
          <w:b/>
          <w:sz w:val="24"/>
          <w:szCs w:val="24"/>
        </w:rPr>
        <w:lastRenderedPageBreak/>
        <w:t>United States Disabled Golf Association Mission</w:t>
      </w:r>
    </w:p>
    <w:p w:rsidR="008F1CAC" w:rsidRPr="001C7B22" w:rsidRDefault="008F1CAC">
      <w:pPr>
        <w:rPr>
          <w:sz w:val="24"/>
          <w:szCs w:val="24"/>
        </w:rPr>
      </w:pPr>
    </w:p>
    <w:p w:rsidR="008F1CAC" w:rsidRPr="001C7B22" w:rsidRDefault="008F1CAC">
      <w:pPr>
        <w:rPr>
          <w:sz w:val="24"/>
          <w:szCs w:val="24"/>
        </w:rPr>
      </w:pPr>
      <w:r w:rsidRPr="001C7B22">
        <w:rPr>
          <w:sz w:val="24"/>
          <w:szCs w:val="24"/>
        </w:rPr>
        <w:t xml:space="preserve">To provide people with physical, sensory, </w:t>
      </w:r>
      <w:r w:rsidR="00BD05BC">
        <w:rPr>
          <w:sz w:val="24"/>
          <w:szCs w:val="24"/>
        </w:rPr>
        <w:t xml:space="preserve">and intellectual disabilities </w:t>
      </w:r>
      <w:proofErr w:type="gramStart"/>
      <w:r w:rsidR="00BD05BC">
        <w:rPr>
          <w:sz w:val="24"/>
          <w:szCs w:val="24"/>
        </w:rPr>
        <w:t>a</w:t>
      </w:r>
      <w:r w:rsidR="007B1FFE">
        <w:rPr>
          <w:sz w:val="24"/>
          <w:szCs w:val="24"/>
        </w:rPr>
        <w:t>n</w:t>
      </w:r>
      <w:proofErr w:type="gramEnd"/>
      <w:r w:rsidR="007B1FFE">
        <w:rPr>
          <w:sz w:val="24"/>
          <w:szCs w:val="24"/>
        </w:rPr>
        <w:t xml:space="preserve"> </w:t>
      </w:r>
      <w:r w:rsidRPr="001C7B22">
        <w:rPr>
          <w:sz w:val="24"/>
          <w:szCs w:val="24"/>
        </w:rPr>
        <w:t>opportunity to showcase his or her ability in a golf championship at the highest level in the USA.</w:t>
      </w:r>
    </w:p>
    <w:p w:rsidR="008F1CAC" w:rsidRPr="001C7B22" w:rsidRDefault="008F1CAC">
      <w:pPr>
        <w:rPr>
          <w:b/>
          <w:sz w:val="24"/>
          <w:szCs w:val="24"/>
        </w:rPr>
      </w:pPr>
    </w:p>
    <w:p w:rsidR="008F1CAC" w:rsidRPr="001C7B22" w:rsidRDefault="008F1CAC">
      <w:pPr>
        <w:rPr>
          <w:b/>
          <w:sz w:val="24"/>
          <w:szCs w:val="24"/>
        </w:rPr>
      </w:pPr>
      <w:r w:rsidRPr="001C7B22">
        <w:rPr>
          <w:b/>
          <w:sz w:val="24"/>
          <w:szCs w:val="24"/>
        </w:rPr>
        <w:t>About the United States Disabled Open</w:t>
      </w:r>
    </w:p>
    <w:p w:rsidR="008F1CAC" w:rsidRPr="001C7B22" w:rsidRDefault="008F1CAC">
      <w:pPr>
        <w:rPr>
          <w:sz w:val="24"/>
          <w:szCs w:val="24"/>
        </w:rPr>
      </w:pPr>
    </w:p>
    <w:p w:rsidR="005F509C" w:rsidRPr="001C7B22" w:rsidRDefault="008F1CAC">
      <w:pPr>
        <w:rPr>
          <w:sz w:val="24"/>
          <w:szCs w:val="24"/>
        </w:rPr>
      </w:pPr>
      <w:r w:rsidRPr="001C7B22">
        <w:rPr>
          <w:sz w:val="24"/>
          <w:szCs w:val="24"/>
        </w:rPr>
        <w:t>The Golf Association was founded by Jason Faircloth, a golfer with Cerebral Palsy who played in the Disabled British Open in 2011 and 2012. The Organization hosted its inaugural Championship in Orlando Florida in 2018 with 48 golfers from 8 countries in 2018 and at Independence Golf Club in Richmond Virginia with 74 golfers from 8 countries in 2019.</w:t>
      </w:r>
    </w:p>
    <w:p w:rsidR="005F509C" w:rsidRPr="001C7B22" w:rsidRDefault="005F509C">
      <w:pPr>
        <w:rPr>
          <w:sz w:val="24"/>
          <w:szCs w:val="24"/>
        </w:rPr>
      </w:pPr>
      <w:r w:rsidRPr="001C7B22">
        <w:rPr>
          <w:sz w:val="24"/>
          <w:szCs w:val="24"/>
        </w:rPr>
        <w:t xml:space="preserve">The Inclusive event is open to players with physical and intellectual impairments. The event will be </w:t>
      </w:r>
      <w:proofErr w:type="spellStart"/>
      <w:r w:rsidRPr="001C7B22">
        <w:rPr>
          <w:sz w:val="24"/>
          <w:szCs w:val="24"/>
        </w:rPr>
        <w:t>flighted</w:t>
      </w:r>
      <w:proofErr w:type="spellEnd"/>
      <w:r w:rsidRPr="001C7B22">
        <w:rPr>
          <w:sz w:val="24"/>
          <w:szCs w:val="24"/>
        </w:rPr>
        <w:t xml:space="preserve"> into a couple of divisions and awards will be giving in each. Golfers with Various impairments such as amputations, blindness, Cerebral Palsy, MS and more will compete.</w:t>
      </w:r>
    </w:p>
    <w:p w:rsidR="005F509C" w:rsidRPr="001C7B22" w:rsidRDefault="005F509C">
      <w:pPr>
        <w:rPr>
          <w:b/>
          <w:sz w:val="24"/>
          <w:szCs w:val="24"/>
        </w:rPr>
      </w:pPr>
      <w:r w:rsidRPr="001C7B22">
        <w:rPr>
          <w:b/>
          <w:sz w:val="24"/>
          <w:szCs w:val="24"/>
        </w:rPr>
        <w:t>About this RFP</w:t>
      </w:r>
    </w:p>
    <w:p w:rsidR="00E33F75" w:rsidRPr="001C7B22" w:rsidRDefault="005F509C">
      <w:pPr>
        <w:rPr>
          <w:sz w:val="24"/>
          <w:szCs w:val="24"/>
        </w:rPr>
      </w:pPr>
      <w:r w:rsidRPr="001C7B22">
        <w:rPr>
          <w:sz w:val="24"/>
          <w:szCs w:val="24"/>
        </w:rPr>
        <w:t>The USDGA is please to invite your</w:t>
      </w:r>
      <w:r w:rsidR="00E33F75" w:rsidRPr="001C7B22">
        <w:rPr>
          <w:sz w:val="24"/>
          <w:szCs w:val="24"/>
        </w:rPr>
        <w:t xml:space="preserve"> Organization to bid on its most prestigious annual tournament the United States Disabled Open Golf Championships</w:t>
      </w:r>
    </w:p>
    <w:p w:rsidR="008F1CAC" w:rsidRPr="001C7B22" w:rsidRDefault="00E33F75">
      <w:pPr>
        <w:rPr>
          <w:sz w:val="24"/>
          <w:szCs w:val="24"/>
        </w:rPr>
      </w:pPr>
      <w:r w:rsidRPr="001C7B22">
        <w:rPr>
          <w:sz w:val="24"/>
          <w:szCs w:val="24"/>
        </w:rPr>
        <w:t>The USDGA would like to establish a relationship with an outstanding city and organizing committee. We wil</w:t>
      </w:r>
      <w:r w:rsidR="0056651B">
        <w:rPr>
          <w:sz w:val="24"/>
          <w:szCs w:val="24"/>
        </w:rPr>
        <w:t>l review bids for the years 2022 and 2023</w:t>
      </w:r>
      <w:r w:rsidRPr="001C7B22">
        <w:rPr>
          <w:sz w:val="24"/>
          <w:szCs w:val="24"/>
        </w:rPr>
        <w:t xml:space="preserve"> only. How</w:t>
      </w:r>
      <w:r w:rsidR="00BD05BC">
        <w:rPr>
          <w:sz w:val="24"/>
          <w:szCs w:val="24"/>
        </w:rPr>
        <w:t>ever we will consider returning</w:t>
      </w:r>
      <w:r w:rsidR="008F1CAC" w:rsidRPr="001C7B22">
        <w:rPr>
          <w:sz w:val="24"/>
          <w:szCs w:val="24"/>
        </w:rPr>
        <w:t xml:space="preserve"> </w:t>
      </w:r>
      <w:r w:rsidRPr="001C7B22">
        <w:rPr>
          <w:sz w:val="24"/>
          <w:szCs w:val="24"/>
        </w:rPr>
        <w:t>to your destination in future years.</w:t>
      </w:r>
    </w:p>
    <w:p w:rsidR="00E33F75" w:rsidRPr="001C7B22" w:rsidRDefault="00E33F75">
      <w:pPr>
        <w:rPr>
          <w:sz w:val="24"/>
          <w:szCs w:val="24"/>
        </w:rPr>
      </w:pPr>
      <w:r w:rsidRPr="001C7B22">
        <w:rPr>
          <w:sz w:val="24"/>
          <w:szCs w:val="24"/>
        </w:rPr>
        <w:t>The enclose Package outlines the requirements of the host city. Your bid will be reviewed by the advisers and founder who will make the recommendations to the board of directors for final decision.</w:t>
      </w:r>
    </w:p>
    <w:p w:rsidR="00E33F75" w:rsidRPr="001C7B22" w:rsidRDefault="00E33F75">
      <w:pPr>
        <w:rPr>
          <w:sz w:val="24"/>
          <w:szCs w:val="24"/>
        </w:rPr>
      </w:pPr>
      <w:r w:rsidRPr="001C7B22">
        <w:rPr>
          <w:sz w:val="24"/>
          <w:szCs w:val="24"/>
        </w:rPr>
        <w:t>Thank you for your interest in hosting the Golf Championship, Pl</w:t>
      </w:r>
      <w:r w:rsidR="00EA5405">
        <w:rPr>
          <w:sz w:val="24"/>
          <w:szCs w:val="24"/>
        </w:rPr>
        <w:t>ease contact Jason Faircloth</w:t>
      </w:r>
      <w:r w:rsidR="00BD05BC">
        <w:rPr>
          <w:sz w:val="24"/>
          <w:szCs w:val="24"/>
        </w:rPr>
        <w:t xml:space="preserve"> </w:t>
      </w:r>
      <w:r w:rsidRPr="001C7B22">
        <w:rPr>
          <w:sz w:val="24"/>
          <w:szCs w:val="24"/>
        </w:rPr>
        <w:t xml:space="preserve">910 214 5983 or </w:t>
      </w:r>
      <w:hyperlink r:id="rId7" w:history="1">
        <w:r w:rsidRPr="001C7B22">
          <w:rPr>
            <w:rStyle w:val="Hyperlink"/>
            <w:sz w:val="24"/>
            <w:szCs w:val="24"/>
          </w:rPr>
          <w:t>info@usdga.net</w:t>
        </w:r>
      </w:hyperlink>
      <w:r w:rsidRPr="001C7B22">
        <w:rPr>
          <w:sz w:val="24"/>
          <w:szCs w:val="24"/>
        </w:rPr>
        <w:t xml:space="preserve"> with any questions you may have.</w:t>
      </w:r>
      <w:r w:rsidR="00EA5405" w:rsidRPr="00EA5405">
        <w:rPr>
          <w:noProof/>
          <w:sz w:val="24"/>
          <w:szCs w:val="24"/>
        </w:rPr>
        <w:t xml:space="preserve"> </w:t>
      </w:r>
    </w:p>
    <w:p w:rsidR="00E33F75" w:rsidRPr="001C7B22" w:rsidRDefault="00EA5405">
      <w:pPr>
        <w:rPr>
          <w:sz w:val="24"/>
          <w:szCs w:val="24"/>
        </w:rPr>
      </w:pPr>
      <w:r>
        <w:rPr>
          <w:noProof/>
          <w:sz w:val="24"/>
          <w:szCs w:val="24"/>
        </w:rPr>
        <w:drawing>
          <wp:inline distT="0" distB="0" distL="0" distR="0" wp14:anchorId="2BD7C41E" wp14:editId="0F8B7ECE">
            <wp:extent cx="1164982" cy="19502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Champion Chris Biggins.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2289" cy="1979210"/>
                    </a:xfrm>
                    <a:prstGeom prst="rect">
                      <a:avLst/>
                    </a:prstGeom>
                  </pic:spPr>
                </pic:pic>
              </a:graphicData>
            </a:graphic>
          </wp:inline>
        </w:drawing>
      </w:r>
      <w:r>
        <w:rPr>
          <w:sz w:val="24"/>
          <w:szCs w:val="24"/>
        </w:rPr>
        <w:t xml:space="preserve">  </w:t>
      </w:r>
      <w:r>
        <w:rPr>
          <w:noProof/>
          <w:sz w:val="24"/>
          <w:szCs w:val="24"/>
        </w:rPr>
        <w:drawing>
          <wp:inline distT="0" distB="0" distL="0" distR="0">
            <wp:extent cx="1741170" cy="1598558"/>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nyderj.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1939" cy="1635988"/>
                    </a:xfrm>
                    <a:prstGeom prst="rect">
                      <a:avLst/>
                    </a:prstGeom>
                  </pic:spPr>
                </pic:pic>
              </a:graphicData>
            </a:graphic>
          </wp:inline>
        </w:drawing>
      </w:r>
      <w:r>
        <w:rPr>
          <w:sz w:val="24"/>
          <w:szCs w:val="24"/>
        </w:rPr>
        <w:t xml:space="preserve"> </w:t>
      </w:r>
      <w:r>
        <w:rPr>
          <w:noProof/>
          <w:sz w:val="24"/>
          <w:szCs w:val="24"/>
        </w:rPr>
        <w:drawing>
          <wp:inline distT="0" distB="0" distL="0" distR="0">
            <wp:extent cx="2862277" cy="1609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adfollow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66763" cy="1612248"/>
                    </a:xfrm>
                    <a:prstGeom prst="rect">
                      <a:avLst/>
                    </a:prstGeom>
                  </pic:spPr>
                </pic:pic>
              </a:graphicData>
            </a:graphic>
          </wp:inline>
        </w:drawing>
      </w:r>
    </w:p>
    <w:p w:rsidR="00E33F75" w:rsidRPr="001C7B22" w:rsidRDefault="00E33F75">
      <w:pPr>
        <w:rPr>
          <w:b/>
        </w:rPr>
      </w:pPr>
    </w:p>
    <w:p w:rsidR="00E33F75" w:rsidRPr="001C7B22" w:rsidRDefault="00E33F75">
      <w:pPr>
        <w:rPr>
          <w:b/>
        </w:rPr>
      </w:pPr>
      <w:r w:rsidRPr="001C7B22">
        <w:rPr>
          <w:b/>
        </w:rPr>
        <w:lastRenderedPageBreak/>
        <w:t>What others are saying</w:t>
      </w:r>
    </w:p>
    <w:p w:rsidR="00156119" w:rsidRDefault="00156119"/>
    <w:p w:rsidR="007D5011" w:rsidRDefault="00156119">
      <w:r>
        <w:t>The 2019 Open was an overwhelming success for the entire Richmond Region. It was exciting to see so many community partners support the efforts of Jason and his Team at</w:t>
      </w:r>
      <w:r w:rsidR="00F655D4">
        <w:t xml:space="preserve"> the USDGA to bring the Nation </w:t>
      </w:r>
      <w:r>
        <w:t xml:space="preserve">top adaptive golfers to Independence Golf Club.  We highly encourage other destinations from around the country to consider partnering with the USDGA to bring a tournament to your area. We promise that your entire community- from the media to volunteers to businesses to golfers-will </w:t>
      </w:r>
      <w:proofErr w:type="gramStart"/>
      <w:r>
        <w:t>find</w:t>
      </w:r>
      <w:proofErr w:type="gramEnd"/>
      <w:r>
        <w:t xml:space="preserve"> value in supporting one of the most exciting events to visit the Richmond Region in Many years </w:t>
      </w:r>
    </w:p>
    <w:p w:rsidR="007D5011" w:rsidRDefault="007D5011" w:rsidP="007D5011">
      <w:r>
        <w:t xml:space="preserve">-J.C. </w:t>
      </w:r>
      <w:proofErr w:type="spellStart"/>
      <w:r>
        <w:t>Poma</w:t>
      </w:r>
      <w:proofErr w:type="spellEnd"/>
      <w:r>
        <w:t>, Sports Development Manager at Richmond Region Tourism</w:t>
      </w:r>
    </w:p>
    <w:p w:rsidR="007D5011" w:rsidRDefault="007D5011" w:rsidP="007D5011"/>
    <w:p w:rsidR="00EA2DA3" w:rsidRDefault="007D5011" w:rsidP="007D5011">
      <w:r>
        <w:t>“Working together with Jason and helping him bring his dream to fruition and brought over 70 golfers from around the world with different disabilities together on one course. The community support he was able to garner far surpasses a lot of people’s exp</w:t>
      </w:r>
      <w:r w:rsidR="00EA2DA3">
        <w:t>ectations and I know he will be able to carry this success into future tournaments.”</w:t>
      </w:r>
    </w:p>
    <w:p w:rsidR="00EA2DA3" w:rsidRDefault="00EA2DA3" w:rsidP="007D5011">
      <w:r>
        <w:t xml:space="preserve">Danish </w:t>
      </w:r>
      <w:proofErr w:type="spellStart"/>
      <w:r>
        <w:t>Saadat</w:t>
      </w:r>
      <w:proofErr w:type="spellEnd"/>
      <w:r>
        <w:t>, Sports Services Manager @Richmond Region Tourism</w:t>
      </w:r>
    </w:p>
    <w:p w:rsidR="00EA5405" w:rsidRDefault="00EA5405" w:rsidP="007D5011">
      <w:r>
        <w:rPr>
          <w:noProof/>
        </w:rPr>
        <w:drawing>
          <wp:inline distT="0" distB="0" distL="0" distR="0">
            <wp:extent cx="2438400" cy="1625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ceBraxto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8400" cy="1625600"/>
                    </a:xfrm>
                    <a:prstGeom prst="rect">
                      <a:avLst/>
                    </a:prstGeom>
                  </pic:spPr>
                </pic:pic>
              </a:graphicData>
            </a:graphic>
          </wp:inline>
        </w:drawing>
      </w:r>
      <w:r>
        <w:t xml:space="preserve"> </w:t>
      </w:r>
      <w:bookmarkStart w:id="0" w:name="_GoBack"/>
      <w:r>
        <w:rPr>
          <w:noProof/>
        </w:rPr>
        <w:drawing>
          <wp:inline distT="0" distB="0" distL="0" distR="0">
            <wp:extent cx="2390589" cy="1593215"/>
            <wp:effectExtent l="0" t="0" r="0"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justin.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07074" cy="1604202"/>
                    </a:xfrm>
                    <a:prstGeom prst="rect">
                      <a:avLst/>
                    </a:prstGeom>
                  </pic:spPr>
                </pic:pic>
              </a:graphicData>
            </a:graphic>
          </wp:inline>
        </w:drawing>
      </w:r>
      <w:bookmarkEnd w:id="0"/>
    </w:p>
    <w:p w:rsidR="00EA5405" w:rsidRDefault="00EA5405" w:rsidP="007D5011"/>
    <w:p w:rsidR="00EA2DA3" w:rsidRPr="001C7B22" w:rsidRDefault="00EA2DA3" w:rsidP="007D5011">
      <w:pPr>
        <w:rPr>
          <w:b/>
        </w:rPr>
      </w:pPr>
      <w:r w:rsidRPr="001C7B22">
        <w:rPr>
          <w:b/>
        </w:rPr>
        <w:t>Dates</w:t>
      </w:r>
    </w:p>
    <w:p w:rsidR="00EA2DA3" w:rsidRDefault="0056651B" w:rsidP="007D5011">
      <w:r>
        <w:t xml:space="preserve">            May 2022 and</w:t>
      </w:r>
      <w:r w:rsidR="005B1E9D">
        <w:t xml:space="preserve"> May </w:t>
      </w:r>
      <w:proofErr w:type="gramStart"/>
      <w:r w:rsidR="005B1E9D">
        <w:t>2023</w:t>
      </w:r>
      <w:r w:rsidR="00EA2DA3">
        <w:t xml:space="preserve">  (</w:t>
      </w:r>
      <w:proofErr w:type="gramEnd"/>
      <w:r>
        <w:t xml:space="preserve"> Last of April,</w:t>
      </w:r>
      <w:r w:rsidR="00E81D59">
        <w:t xml:space="preserve"> May is a Priority </w:t>
      </w:r>
      <w:r w:rsidR="00EA2DA3">
        <w:t>)</w:t>
      </w:r>
    </w:p>
    <w:p w:rsidR="00EA2DA3" w:rsidRPr="001C7B22" w:rsidRDefault="00EA2DA3" w:rsidP="007D5011">
      <w:pPr>
        <w:rPr>
          <w:b/>
        </w:rPr>
      </w:pPr>
    </w:p>
    <w:p w:rsidR="00156119" w:rsidRPr="001C7B22" w:rsidRDefault="00EA2DA3" w:rsidP="007D5011">
      <w:pPr>
        <w:rPr>
          <w:b/>
        </w:rPr>
      </w:pPr>
      <w:r w:rsidRPr="001C7B22">
        <w:rPr>
          <w:b/>
        </w:rPr>
        <w:t>Event Fee and other Support</w:t>
      </w:r>
      <w:r w:rsidR="00156119" w:rsidRPr="001C7B22">
        <w:rPr>
          <w:b/>
        </w:rPr>
        <w:t xml:space="preserve">   </w:t>
      </w:r>
    </w:p>
    <w:p w:rsidR="00F70251" w:rsidRDefault="00F70251" w:rsidP="007D5011">
      <w:r>
        <w:t xml:space="preserve">         $5000 host fee annually: any combination of other cash/VIK (budget relieving)</w:t>
      </w:r>
    </w:p>
    <w:p w:rsidR="00F70251" w:rsidRDefault="00F70251" w:rsidP="007D5011">
      <w:r>
        <w:t xml:space="preserve">          Commitment to solicit other local sponsors to the tune of $20,000 annually is crucial for success</w:t>
      </w:r>
    </w:p>
    <w:p w:rsidR="00F70251" w:rsidRDefault="00F70251" w:rsidP="007D5011">
      <w:r>
        <w:t xml:space="preserve">           Expenses paid site visit for Founder to review course and amenities</w:t>
      </w:r>
    </w:p>
    <w:p w:rsidR="00F70251" w:rsidRDefault="00F70251" w:rsidP="007D5011">
      <w:r>
        <w:t xml:space="preserve">            Support of Player Opening Ceremony on night before event</w:t>
      </w:r>
    </w:p>
    <w:p w:rsidR="00F70251" w:rsidRPr="001C7B22" w:rsidRDefault="00F70251" w:rsidP="007D5011">
      <w:pPr>
        <w:rPr>
          <w:b/>
        </w:rPr>
      </w:pPr>
    </w:p>
    <w:p w:rsidR="00F70251" w:rsidRPr="001C7B22" w:rsidRDefault="00F70251" w:rsidP="007D5011">
      <w:pPr>
        <w:rPr>
          <w:b/>
        </w:rPr>
      </w:pPr>
      <w:r w:rsidRPr="001C7B22">
        <w:rPr>
          <w:b/>
        </w:rPr>
        <w:t xml:space="preserve">Bid Deadline </w:t>
      </w:r>
    </w:p>
    <w:p w:rsidR="00F70251" w:rsidRDefault="00BA6A12" w:rsidP="007D5011">
      <w:r>
        <w:t xml:space="preserve">               The Announcement will be during the 2021 Open in May</w:t>
      </w:r>
    </w:p>
    <w:p w:rsidR="00F70251" w:rsidRPr="001C7B22" w:rsidRDefault="00F70251" w:rsidP="007D5011">
      <w:pPr>
        <w:rPr>
          <w:b/>
        </w:rPr>
      </w:pPr>
      <w:r w:rsidRPr="001C7B22">
        <w:rPr>
          <w:b/>
        </w:rPr>
        <w:lastRenderedPageBreak/>
        <w:t xml:space="preserve">Participants </w:t>
      </w:r>
    </w:p>
    <w:p w:rsidR="00F70251" w:rsidRDefault="00F70251" w:rsidP="007D5011">
      <w:r>
        <w:t xml:space="preserve">              60-100 Golfers +1 support/caddie</w:t>
      </w:r>
    </w:p>
    <w:p w:rsidR="00F70251" w:rsidRPr="001C7B22" w:rsidRDefault="00F70251" w:rsidP="007D5011">
      <w:pPr>
        <w:rPr>
          <w:b/>
        </w:rPr>
      </w:pPr>
      <w:r w:rsidRPr="001C7B22">
        <w:rPr>
          <w:b/>
        </w:rPr>
        <w:t>Length of Event:</w:t>
      </w:r>
    </w:p>
    <w:p w:rsidR="00F70251" w:rsidRDefault="00F70251" w:rsidP="007D5011">
      <w:r>
        <w:t xml:space="preserve">   4 days</w:t>
      </w:r>
    </w:p>
    <w:p w:rsidR="00F70251" w:rsidRDefault="00F70251" w:rsidP="007D5011">
      <w:r>
        <w:t xml:space="preserve">       Competition 3 competition days (54 holes) with 1 and 10 tee start plus Practice Rounds </w:t>
      </w:r>
    </w:p>
    <w:p w:rsidR="00F70251" w:rsidRDefault="00F70251" w:rsidP="007D5011">
      <w:r>
        <w:t xml:space="preserve">       Tear </w:t>
      </w:r>
      <w:proofErr w:type="gramStart"/>
      <w:r>
        <w:t>Down</w:t>
      </w:r>
      <w:proofErr w:type="gramEnd"/>
      <w:r>
        <w:t xml:space="preserve"> Post event</w:t>
      </w:r>
    </w:p>
    <w:p w:rsidR="00962E0A" w:rsidRDefault="00F70251" w:rsidP="007D5011">
      <w:r>
        <w:t>Please note that many players will come to your destination e</w:t>
      </w:r>
      <w:r w:rsidR="00BD05BC">
        <w:t xml:space="preserve">arly to play the course; </w:t>
      </w:r>
      <w:proofErr w:type="gramStart"/>
      <w:r w:rsidR="00BD05BC">
        <w:t>Please</w:t>
      </w:r>
      <w:proofErr w:type="gramEnd"/>
      <w:r>
        <w:t xml:space="preserve"> provide discounted green fees to practice rounds</w:t>
      </w:r>
    </w:p>
    <w:p w:rsidR="00962E0A" w:rsidRDefault="00962E0A" w:rsidP="007D5011">
      <w:pPr>
        <w:rPr>
          <w:b/>
        </w:rPr>
      </w:pPr>
      <w:r w:rsidRPr="001C7B22">
        <w:rPr>
          <w:b/>
        </w:rPr>
        <w:t>Course/Venue Requirements:</w:t>
      </w:r>
    </w:p>
    <w:p w:rsidR="0056651B" w:rsidRPr="001C7B22" w:rsidRDefault="0056651B" w:rsidP="007D5011">
      <w:pPr>
        <w:rPr>
          <w:b/>
        </w:rPr>
      </w:pPr>
      <w:r>
        <w:t>The Americans with Disabilities Act, which went into effect January 26, 1992, requires that public establishments offer equal access and services to people who are physically and mentally disabled. The facility must agree that it will be in compliance with all applicable city, state or federal regulations concerning access and seating for people with disabilities.</w:t>
      </w:r>
    </w:p>
    <w:p w:rsidR="007B1FFE" w:rsidRDefault="00962E0A" w:rsidP="007D5011">
      <w:r>
        <w:t xml:space="preserve">Championship </w:t>
      </w:r>
      <w:r w:rsidR="00BD05BC">
        <w:t xml:space="preserve">(Famous) </w:t>
      </w:r>
      <w:r>
        <w:t>Caliber Course</w:t>
      </w:r>
      <w:r w:rsidR="00BD05BC">
        <w:t xml:space="preserve"> </w:t>
      </w:r>
      <w:r>
        <w:t>with discounted Green Fees</w:t>
      </w:r>
      <w:r w:rsidR="0056651B">
        <w:t xml:space="preserve">. </w:t>
      </w:r>
      <w:r w:rsidR="007B1FFE">
        <w:t>The course should b</w:t>
      </w:r>
      <w:r w:rsidR="002A3D33">
        <w:t xml:space="preserve">e in the top tier in your area. (City Courses will not be an option) </w:t>
      </w:r>
      <w:r w:rsidR="007B1FFE">
        <w:t>For Golfers with disabilities, the c</w:t>
      </w:r>
      <w:r w:rsidR="005B1E9D">
        <w:t xml:space="preserve">ourse should be relatively </w:t>
      </w:r>
      <w:proofErr w:type="gramStart"/>
      <w:r w:rsidR="005B1E9D">
        <w:t>flat</w:t>
      </w:r>
      <w:r w:rsidR="007B1FFE">
        <w:t xml:space="preserve">  or</w:t>
      </w:r>
      <w:proofErr w:type="gramEnd"/>
      <w:r w:rsidR="007B1FFE">
        <w:t xml:space="preserve"> gently rolling hills.</w:t>
      </w:r>
    </w:p>
    <w:p w:rsidR="007B1FFE" w:rsidRDefault="007B1FFE" w:rsidP="007D5011">
      <w:r>
        <w:t>Bunkers are to be made for accessible carts to drive into and out freely. Greens should be where accessible carts can drive on them. Roughly 10 players with accessible carts will be afforded this option</w:t>
      </w:r>
    </w:p>
    <w:p w:rsidR="00962E0A" w:rsidRDefault="007B1FFE" w:rsidP="00962E0A">
      <w:pPr>
        <w:pStyle w:val="NoSpacing"/>
      </w:pPr>
      <w:r>
        <w:t xml:space="preserve">60 or more Golf Carts will be needed for golfers and volunteers.  </w:t>
      </w:r>
    </w:p>
    <w:p w:rsidR="00962E0A" w:rsidRDefault="007B1FFE" w:rsidP="00962E0A">
      <w:pPr>
        <w:pStyle w:val="NoSpacing"/>
      </w:pPr>
      <w:r>
        <w:t xml:space="preserve">                </w:t>
      </w:r>
    </w:p>
    <w:p w:rsidR="00962E0A" w:rsidRDefault="00962E0A" w:rsidP="00962E0A">
      <w:pPr>
        <w:pStyle w:val="NoSpacing"/>
      </w:pPr>
      <w:r>
        <w:t>Space for Opening, Closing Ceremony</w:t>
      </w:r>
      <w:r w:rsidR="007B1FFE">
        <w:t xml:space="preserve">, Medical evaluation </w:t>
      </w:r>
    </w:p>
    <w:p w:rsidR="00962E0A" w:rsidRDefault="00962E0A" w:rsidP="00962E0A">
      <w:pPr>
        <w:pStyle w:val="NoSpacing"/>
      </w:pPr>
      <w:r>
        <w:t>Space for players meals after each competition rounds (include in price)</w:t>
      </w:r>
    </w:p>
    <w:p w:rsidR="00962E0A" w:rsidRDefault="00962E0A" w:rsidP="00962E0A">
      <w:pPr>
        <w:pStyle w:val="NoSpacing"/>
      </w:pPr>
      <w:r>
        <w:t xml:space="preserve">Host Hotel should be close to the course </w:t>
      </w:r>
    </w:p>
    <w:p w:rsidR="00962E0A" w:rsidRDefault="00962E0A" w:rsidP="007D5011">
      <w:r>
        <w:t>International Airport should be close</w:t>
      </w:r>
    </w:p>
    <w:p w:rsidR="001C7B22" w:rsidRDefault="001C7B22" w:rsidP="007D5011"/>
    <w:p w:rsidR="001C7B22" w:rsidRDefault="001C7B22" w:rsidP="007D5011"/>
    <w:p w:rsidR="001C7B22" w:rsidRDefault="001C7B22" w:rsidP="007D5011"/>
    <w:p w:rsidR="001C7B22" w:rsidRDefault="001C7B22" w:rsidP="007D5011"/>
    <w:p w:rsidR="00BD4ABB" w:rsidRPr="001C7B22" w:rsidRDefault="00BD4ABB" w:rsidP="007D5011">
      <w:pPr>
        <w:rPr>
          <w:b/>
          <w:sz w:val="24"/>
          <w:szCs w:val="24"/>
        </w:rPr>
      </w:pPr>
      <w:r w:rsidRPr="001C7B22">
        <w:rPr>
          <w:b/>
          <w:sz w:val="24"/>
          <w:szCs w:val="24"/>
        </w:rPr>
        <w:t xml:space="preserve">LOC Responsibilities </w:t>
      </w:r>
    </w:p>
    <w:p w:rsidR="00BD4ABB" w:rsidRPr="001C7B22" w:rsidRDefault="00BD4ABB" w:rsidP="00BD4ABB">
      <w:pPr>
        <w:pStyle w:val="NoSpacing"/>
        <w:rPr>
          <w:sz w:val="24"/>
          <w:szCs w:val="24"/>
        </w:rPr>
      </w:pPr>
      <w:r w:rsidRPr="001C7B22">
        <w:rPr>
          <w:sz w:val="24"/>
          <w:szCs w:val="24"/>
        </w:rPr>
        <w:t xml:space="preserve">           Provide Director of Golf</w:t>
      </w:r>
    </w:p>
    <w:p w:rsidR="00BD4ABB" w:rsidRPr="001C7B22" w:rsidRDefault="00BD4ABB" w:rsidP="00BD4ABB">
      <w:pPr>
        <w:pStyle w:val="NoSpacing"/>
        <w:rPr>
          <w:sz w:val="24"/>
          <w:szCs w:val="24"/>
        </w:rPr>
      </w:pPr>
      <w:r w:rsidRPr="001C7B22">
        <w:rPr>
          <w:sz w:val="24"/>
          <w:szCs w:val="24"/>
        </w:rPr>
        <w:t xml:space="preserve">            On- Site Rules Director</w:t>
      </w:r>
      <w:r w:rsidR="005B1E9D">
        <w:rPr>
          <w:sz w:val="24"/>
          <w:szCs w:val="24"/>
        </w:rPr>
        <w:t xml:space="preserve"> (State Association</w:t>
      </w:r>
    </w:p>
    <w:p w:rsidR="00BD4ABB" w:rsidRPr="001C7B22" w:rsidRDefault="00BD4ABB" w:rsidP="00BD4ABB">
      <w:pPr>
        <w:pStyle w:val="NoSpacing"/>
        <w:rPr>
          <w:sz w:val="24"/>
          <w:szCs w:val="24"/>
        </w:rPr>
      </w:pPr>
      <w:r w:rsidRPr="001C7B22">
        <w:rPr>
          <w:sz w:val="24"/>
          <w:szCs w:val="24"/>
        </w:rPr>
        <w:t xml:space="preserve">            Scoring Director</w:t>
      </w:r>
    </w:p>
    <w:p w:rsidR="00BD4ABB" w:rsidRPr="001C7B22" w:rsidRDefault="00BD4ABB" w:rsidP="00BD4ABB">
      <w:pPr>
        <w:pStyle w:val="NoSpacing"/>
        <w:rPr>
          <w:sz w:val="24"/>
          <w:szCs w:val="24"/>
        </w:rPr>
      </w:pPr>
    </w:p>
    <w:p w:rsidR="00BD4ABB" w:rsidRPr="001C7B22" w:rsidRDefault="00BD4ABB" w:rsidP="00BD4ABB">
      <w:pPr>
        <w:pStyle w:val="NoSpacing"/>
        <w:rPr>
          <w:sz w:val="24"/>
          <w:szCs w:val="24"/>
        </w:rPr>
      </w:pPr>
      <w:r w:rsidRPr="001C7B22">
        <w:rPr>
          <w:sz w:val="24"/>
          <w:szCs w:val="24"/>
        </w:rPr>
        <w:t>Sponsorship and in-kind item solicitation</w:t>
      </w:r>
    </w:p>
    <w:p w:rsidR="00BD4ABB" w:rsidRPr="001C7B22" w:rsidRDefault="00BD4ABB" w:rsidP="00BD4ABB">
      <w:pPr>
        <w:pStyle w:val="NoSpacing"/>
        <w:rPr>
          <w:sz w:val="24"/>
          <w:szCs w:val="24"/>
        </w:rPr>
      </w:pPr>
      <w:r w:rsidRPr="001C7B22">
        <w:rPr>
          <w:sz w:val="24"/>
          <w:szCs w:val="24"/>
        </w:rPr>
        <w:t xml:space="preserve">              Water/Gatorade </w:t>
      </w:r>
    </w:p>
    <w:p w:rsidR="00BD4ABB" w:rsidRPr="001C7B22" w:rsidRDefault="00BD4ABB" w:rsidP="00BD4ABB">
      <w:pPr>
        <w:pStyle w:val="NoSpacing"/>
        <w:rPr>
          <w:sz w:val="24"/>
          <w:szCs w:val="24"/>
        </w:rPr>
      </w:pPr>
      <w:r w:rsidRPr="001C7B22">
        <w:rPr>
          <w:sz w:val="24"/>
          <w:szCs w:val="24"/>
        </w:rPr>
        <w:t xml:space="preserve">               Volunteer meals</w:t>
      </w:r>
    </w:p>
    <w:p w:rsidR="00BD4ABB" w:rsidRPr="001C7B22" w:rsidRDefault="00BD4ABB" w:rsidP="00BD4ABB">
      <w:pPr>
        <w:pStyle w:val="NoSpacing"/>
        <w:rPr>
          <w:sz w:val="24"/>
          <w:szCs w:val="24"/>
        </w:rPr>
      </w:pPr>
      <w:r w:rsidRPr="001C7B22">
        <w:rPr>
          <w:sz w:val="24"/>
          <w:szCs w:val="24"/>
        </w:rPr>
        <w:t xml:space="preserve">               </w:t>
      </w:r>
      <w:proofErr w:type="gramStart"/>
      <w:r w:rsidRPr="001C7B22">
        <w:rPr>
          <w:sz w:val="24"/>
          <w:szCs w:val="24"/>
        </w:rPr>
        <w:t>Players</w:t>
      </w:r>
      <w:proofErr w:type="gramEnd"/>
      <w:r w:rsidRPr="001C7B22">
        <w:rPr>
          <w:sz w:val="24"/>
          <w:szCs w:val="24"/>
        </w:rPr>
        <w:t xml:space="preserve"> meals</w:t>
      </w:r>
    </w:p>
    <w:p w:rsidR="00BD4ABB" w:rsidRPr="001C7B22" w:rsidRDefault="00BD4ABB" w:rsidP="00BD4ABB">
      <w:pPr>
        <w:pStyle w:val="NoSpacing"/>
        <w:rPr>
          <w:sz w:val="24"/>
          <w:szCs w:val="24"/>
        </w:rPr>
      </w:pPr>
      <w:r w:rsidRPr="001C7B22">
        <w:rPr>
          <w:sz w:val="24"/>
          <w:szCs w:val="24"/>
        </w:rPr>
        <w:lastRenderedPageBreak/>
        <w:t xml:space="preserve">               On course signage</w:t>
      </w:r>
    </w:p>
    <w:p w:rsidR="005B1E9D" w:rsidRPr="001C7B22" w:rsidRDefault="00BD4ABB" w:rsidP="00BD4ABB">
      <w:pPr>
        <w:pStyle w:val="NoSpacing"/>
        <w:rPr>
          <w:sz w:val="24"/>
          <w:szCs w:val="24"/>
        </w:rPr>
      </w:pPr>
      <w:r w:rsidRPr="001C7B22">
        <w:rPr>
          <w:sz w:val="24"/>
          <w:szCs w:val="24"/>
        </w:rPr>
        <w:t>Coordinated Discount green fees</w:t>
      </w:r>
    </w:p>
    <w:p w:rsidR="00BD4ABB" w:rsidRPr="001C7B22" w:rsidRDefault="00BD4ABB" w:rsidP="00BD4ABB">
      <w:pPr>
        <w:pStyle w:val="NoSpacing"/>
        <w:rPr>
          <w:b/>
          <w:sz w:val="24"/>
          <w:szCs w:val="24"/>
        </w:rPr>
      </w:pPr>
    </w:p>
    <w:p w:rsidR="00BD4ABB" w:rsidRPr="001C7B22" w:rsidRDefault="00BD4ABB" w:rsidP="00BD4ABB">
      <w:pPr>
        <w:pStyle w:val="NoSpacing"/>
        <w:rPr>
          <w:b/>
          <w:sz w:val="24"/>
          <w:szCs w:val="24"/>
        </w:rPr>
      </w:pPr>
      <w:r w:rsidRPr="001C7B22">
        <w:rPr>
          <w:b/>
          <w:sz w:val="24"/>
          <w:szCs w:val="24"/>
        </w:rPr>
        <w:t>Volunteer recruitment and volunteer coordination (60 to 100 Volunteers</w:t>
      </w:r>
      <w:r w:rsidR="00BA6A12">
        <w:rPr>
          <w:b/>
          <w:sz w:val="24"/>
          <w:szCs w:val="24"/>
        </w:rPr>
        <w:t xml:space="preserve"> a day</w:t>
      </w:r>
      <w:r w:rsidRPr="001C7B22">
        <w:rPr>
          <w:b/>
          <w:sz w:val="24"/>
          <w:szCs w:val="24"/>
        </w:rPr>
        <w:t>)</w:t>
      </w:r>
    </w:p>
    <w:p w:rsidR="00BD4ABB" w:rsidRPr="001C7B22" w:rsidRDefault="00BD4ABB" w:rsidP="00BD4ABB">
      <w:pPr>
        <w:pStyle w:val="NoSpacing"/>
        <w:rPr>
          <w:sz w:val="24"/>
          <w:szCs w:val="24"/>
        </w:rPr>
      </w:pPr>
      <w:r w:rsidRPr="001C7B22">
        <w:rPr>
          <w:sz w:val="24"/>
          <w:szCs w:val="24"/>
        </w:rPr>
        <w:t xml:space="preserve">    1 Scoring volunteer per group</w:t>
      </w:r>
    </w:p>
    <w:p w:rsidR="00BD4ABB" w:rsidRPr="001C7B22" w:rsidRDefault="002A3D33" w:rsidP="00BD4ABB">
      <w:pPr>
        <w:pStyle w:val="NoSpacing"/>
        <w:rPr>
          <w:sz w:val="24"/>
          <w:szCs w:val="24"/>
        </w:rPr>
      </w:pPr>
      <w:r>
        <w:rPr>
          <w:sz w:val="24"/>
          <w:szCs w:val="24"/>
        </w:rPr>
        <w:t xml:space="preserve">    2</w:t>
      </w:r>
      <w:r w:rsidR="00BD4ABB" w:rsidRPr="001C7B22">
        <w:rPr>
          <w:sz w:val="24"/>
          <w:szCs w:val="24"/>
        </w:rPr>
        <w:t xml:space="preserve"> spotters on holes</w:t>
      </w:r>
    </w:p>
    <w:p w:rsidR="00BD4ABB" w:rsidRPr="001C7B22" w:rsidRDefault="00BD4ABB" w:rsidP="00BD4ABB">
      <w:pPr>
        <w:pStyle w:val="NoSpacing"/>
        <w:rPr>
          <w:sz w:val="24"/>
          <w:szCs w:val="24"/>
        </w:rPr>
      </w:pPr>
      <w:r w:rsidRPr="001C7B22">
        <w:rPr>
          <w:sz w:val="24"/>
          <w:szCs w:val="24"/>
        </w:rPr>
        <w:t xml:space="preserve">        Caddies to help some players</w:t>
      </w:r>
    </w:p>
    <w:p w:rsidR="00BD4ABB" w:rsidRPr="001C7B22" w:rsidRDefault="00BD4ABB" w:rsidP="00BD4ABB">
      <w:pPr>
        <w:pStyle w:val="NoSpacing"/>
        <w:rPr>
          <w:sz w:val="24"/>
          <w:szCs w:val="24"/>
        </w:rPr>
      </w:pPr>
      <w:r w:rsidRPr="001C7B22">
        <w:rPr>
          <w:sz w:val="24"/>
          <w:szCs w:val="24"/>
        </w:rPr>
        <w:t xml:space="preserve">     Other volunteers where needed</w:t>
      </w:r>
    </w:p>
    <w:p w:rsidR="00BD4ABB" w:rsidRPr="001C7B22" w:rsidRDefault="00BD4ABB" w:rsidP="00BD4ABB">
      <w:pPr>
        <w:pStyle w:val="NoSpacing"/>
        <w:rPr>
          <w:b/>
          <w:sz w:val="24"/>
          <w:szCs w:val="24"/>
        </w:rPr>
      </w:pPr>
    </w:p>
    <w:p w:rsidR="00BD4ABB" w:rsidRPr="001C7B22" w:rsidRDefault="00BD4ABB" w:rsidP="00BD4ABB">
      <w:pPr>
        <w:pStyle w:val="NoSpacing"/>
        <w:rPr>
          <w:b/>
          <w:sz w:val="24"/>
          <w:szCs w:val="24"/>
        </w:rPr>
      </w:pPr>
      <w:r w:rsidRPr="001C7B22">
        <w:rPr>
          <w:b/>
          <w:sz w:val="24"/>
          <w:szCs w:val="24"/>
        </w:rPr>
        <w:t xml:space="preserve">Solicit </w:t>
      </w:r>
      <w:r w:rsidR="001C7B22" w:rsidRPr="001C7B22">
        <w:rPr>
          <w:b/>
          <w:sz w:val="24"/>
          <w:szCs w:val="24"/>
        </w:rPr>
        <w:t>a headquarter hotel</w:t>
      </w:r>
    </w:p>
    <w:p w:rsidR="00AD58AB" w:rsidRDefault="001C7B22" w:rsidP="00AD58AB">
      <w:r w:rsidRPr="001C7B22">
        <w:rPr>
          <w:sz w:val="24"/>
          <w:szCs w:val="24"/>
        </w:rPr>
        <w:t xml:space="preserve">      </w:t>
      </w:r>
      <w:r w:rsidR="00AD58AB" w:rsidRPr="008A5581">
        <w:t>Hotel Promotion</w:t>
      </w:r>
    </w:p>
    <w:p w:rsidR="00AD58AB" w:rsidRDefault="00AD58AB" w:rsidP="00AD58AB">
      <w:r>
        <w:t>Exclusive right as Tournament Host Hotel</w:t>
      </w:r>
    </w:p>
    <w:p w:rsidR="00AD58AB" w:rsidRDefault="00AD58AB" w:rsidP="00AD58AB">
      <w:r>
        <w:t xml:space="preserve">Host Facility information will be promoted in email, website and </w:t>
      </w:r>
      <w:proofErr w:type="spellStart"/>
      <w:r>
        <w:t>facebook</w:t>
      </w:r>
      <w:proofErr w:type="spellEnd"/>
      <w:r>
        <w:t xml:space="preserve"> that will be seen by more than 3000 people</w:t>
      </w:r>
    </w:p>
    <w:p w:rsidR="00AD58AB" w:rsidRDefault="00AD58AB" w:rsidP="00AD58AB">
      <w:r>
        <w:t>Tournament Information will include features and amenities of the hotel to pr</w:t>
      </w:r>
      <w:r w:rsidR="00AA4AAD">
        <w:t>omote attendance</w:t>
      </w:r>
    </w:p>
    <w:p w:rsidR="00AD58AB" w:rsidRDefault="00AD58AB" w:rsidP="00AD58AB"/>
    <w:p w:rsidR="00AD58AB" w:rsidRDefault="00AD58AB" w:rsidP="00AD58AB">
      <w:r>
        <w:t>RFP Considerations</w:t>
      </w:r>
    </w:p>
    <w:p w:rsidR="00AD58AB" w:rsidRDefault="00AD58AB" w:rsidP="00AD58AB">
      <w:r>
        <w:t xml:space="preserve">3 upfront complimentary 5 night rooms for usdga staff </w:t>
      </w:r>
      <w:r w:rsidR="00BA6A12">
        <w:t>(</w:t>
      </w:r>
      <w:proofErr w:type="spellStart"/>
      <w:r w:rsidR="00BA6A12">
        <w:t>Neg</w:t>
      </w:r>
      <w:proofErr w:type="spellEnd"/>
      <w:r w:rsidR="00BA6A12">
        <w:t>)</w:t>
      </w:r>
    </w:p>
    <w:p w:rsidR="00AD58AB" w:rsidRDefault="00AD58AB" w:rsidP="00AD58AB">
      <w:r>
        <w:t xml:space="preserve">Low Rates for Players and Guests </w:t>
      </w:r>
      <w:r w:rsidR="00BA6A12">
        <w:t xml:space="preserve">is a must </w:t>
      </w:r>
    </w:p>
    <w:p w:rsidR="00AD58AB" w:rsidRDefault="00AD58AB" w:rsidP="00AD58AB">
      <w:r>
        <w:t>Free Breakfast for all guest if serve</w:t>
      </w:r>
    </w:p>
    <w:p w:rsidR="00AD58AB" w:rsidRDefault="00AD58AB" w:rsidP="00AD58AB">
      <w:r>
        <w:t>$10 rebate per room per night book, Paid to the USDGA</w:t>
      </w:r>
    </w:p>
    <w:p w:rsidR="00AD58AB" w:rsidRDefault="00AD58AB" w:rsidP="00AD58AB">
      <w:r>
        <w:t>Complimentary laundry for USDGA Staff, Up to 5</w:t>
      </w:r>
    </w:p>
    <w:p w:rsidR="00AD58AB" w:rsidRDefault="00AD58AB" w:rsidP="00AD58AB">
      <w:r>
        <w:t xml:space="preserve">Complimentary high speed internet for USDGA Staff, Up to 5 </w:t>
      </w:r>
    </w:p>
    <w:p w:rsidR="00AD58AB" w:rsidRDefault="00AD58AB" w:rsidP="00AD58AB">
      <w:r>
        <w:t xml:space="preserve"> 1 per 25 room </w:t>
      </w:r>
      <w:proofErr w:type="gramStart"/>
      <w:r>
        <w:t>nights  (</w:t>
      </w:r>
      <w:proofErr w:type="gramEnd"/>
      <w:r>
        <w:t xml:space="preserve"> may be use by anyone giving permission before the tournament starts and shortly after)</w:t>
      </w:r>
    </w:p>
    <w:p w:rsidR="00AD58AB" w:rsidRDefault="00AD58AB" w:rsidP="00AD58AB">
      <w:r>
        <w:t xml:space="preserve">Welcoming and Sponsor signs place on property  </w:t>
      </w:r>
    </w:p>
    <w:p w:rsidR="00AD58AB" w:rsidRDefault="00AD58AB" w:rsidP="00AD58AB"/>
    <w:p w:rsidR="00AD58AB" w:rsidRDefault="00AD58AB" w:rsidP="00AD58AB">
      <w:r>
        <w:t xml:space="preserve">RFP Requirements </w:t>
      </w:r>
    </w:p>
    <w:p w:rsidR="00AD58AB" w:rsidRDefault="00AD58AB" w:rsidP="00AD58AB">
      <w:r>
        <w:t xml:space="preserve">Room Block setup for individual reservation </w:t>
      </w:r>
    </w:p>
    <w:p w:rsidR="00AD58AB" w:rsidRDefault="00AD58AB" w:rsidP="00AD58AB">
      <w:r>
        <w:t>No cancellation or attrition clauses</w:t>
      </w:r>
    </w:p>
    <w:p w:rsidR="00AD58AB" w:rsidRDefault="00AD58AB" w:rsidP="00AD58AB">
      <w:r>
        <w:t xml:space="preserve">Cutoff date no earlier than 2 weeks prior  to the start of the room block and allowance for USDGA Participants to receive group rates if still available </w:t>
      </w:r>
    </w:p>
    <w:p w:rsidR="00AD58AB" w:rsidRDefault="00AD58AB" w:rsidP="00AD58AB"/>
    <w:p w:rsidR="001C7B22" w:rsidRPr="001C7B22" w:rsidRDefault="001C7B22" w:rsidP="00AD58AB">
      <w:pPr>
        <w:pStyle w:val="NoSpacing"/>
        <w:rPr>
          <w:sz w:val="24"/>
          <w:szCs w:val="24"/>
        </w:rPr>
      </w:pPr>
    </w:p>
    <w:p w:rsidR="001C7B22" w:rsidRPr="001C7B22" w:rsidRDefault="001C7B22" w:rsidP="00BD4ABB">
      <w:pPr>
        <w:pStyle w:val="NoSpacing"/>
        <w:rPr>
          <w:sz w:val="24"/>
          <w:szCs w:val="24"/>
        </w:rPr>
      </w:pPr>
    </w:p>
    <w:p w:rsidR="001C7B22" w:rsidRPr="001C7B22" w:rsidRDefault="001C7B22" w:rsidP="00BD4ABB">
      <w:pPr>
        <w:pStyle w:val="NoSpacing"/>
        <w:rPr>
          <w:sz w:val="24"/>
          <w:szCs w:val="24"/>
        </w:rPr>
      </w:pPr>
      <w:r w:rsidRPr="001C7B22">
        <w:rPr>
          <w:sz w:val="24"/>
          <w:szCs w:val="24"/>
        </w:rPr>
        <w:lastRenderedPageBreak/>
        <w:t>Coordinate Opening and awards ceremony</w:t>
      </w:r>
    </w:p>
    <w:p w:rsidR="001C7B22" w:rsidRPr="001C7B22" w:rsidRDefault="001C7B22" w:rsidP="00BD4ABB">
      <w:pPr>
        <w:pStyle w:val="NoSpacing"/>
        <w:rPr>
          <w:sz w:val="24"/>
          <w:szCs w:val="24"/>
        </w:rPr>
      </w:pPr>
      <w:r w:rsidRPr="001C7B22">
        <w:rPr>
          <w:sz w:val="24"/>
          <w:szCs w:val="24"/>
        </w:rPr>
        <w:t xml:space="preserve">Coordinate Ceremonial First Tee shot </w:t>
      </w:r>
    </w:p>
    <w:p w:rsidR="001C7B22" w:rsidRPr="001C7B22" w:rsidRDefault="001C7B22" w:rsidP="00BD4ABB">
      <w:pPr>
        <w:pStyle w:val="NoSpacing"/>
        <w:rPr>
          <w:sz w:val="24"/>
          <w:szCs w:val="24"/>
        </w:rPr>
      </w:pPr>
      <w:r w:rsidRPr="001C7B22">
        <w:rPr>
          <w:sz w:val="24"/>
          <w:szCs w:val="24"/>
        </w:rPr>
        <w:t xml:space="preserve">    Local Officials </w:t>
      </w:r>
    </w:p>
    <w:p w:rsidR="001C7B22" w:rsidRPr="001C7B22" w:rsidRDefault="001C7B22" w:rsidP="00BD4ABB">
      <w:pPr>
        <w:pStyle w:val="NoSpacing"/>
        <w:rPr>
          <w:sz w:val="24"/>
          <w:szCs w:val="24"/>
        </w:rPr>
      </w:pPr>
      <w:r w:rsidRPr="001C7B22">
        <w:rPr>
          <w:sz w:val="24"/>
          <w:szCs w:val="24"/>
        </w:rPr>
        <w:t xml:space="preserve">    Sponsor Recognition</w:t>
      </w:r>
    </w:p>
    <w:p w:rsidR="001C7B22" w:rsidRPr="001C7B22" w:rsidRDefault="001C7B22" w:rsidP="00BD4ABB">
      <w:pPr>
        <w:pStyle w:val="NoSpacing"/>
        <w:rPr>
          <w:sz w:val="24"/>
          <w:szCs w:val="24"/>
        </w:rPr>
      </w:pPr>
      <w:r w:rsidRPr="001C7B22">
        <w:rPr>
          <w:sz w:val="24"/>
          <w:szCs w:val="24"/>
        </w:rPr>
        <w:t xml:space="preserve">    Media interviews</w:t>
      </w:r>
    </w:p>
    <w:p w:rsidR="001C7B22" w:rsidRPr="001C7B22" w:rsidRDefault="001C7B22" w:rsidP="00BD4ABB">
      <w:pPr>
        <w:pStyle w:val="NoSpacing"/>
        <w:rPr>
          <w:sz w:val="24"/>
          <w:szCs w:val="24"/>
        </w:rPr>
      </w:pPr>
      <w:r w:rsidRPr="001C7B22">
        <w:rPr>
          <w:sz w:val="24"/>
          <w:szCs w:val="24"/>
        </w:rPr>
        <w:t xml:space="preserve">    National Anthem</w:t>
      </w:r>
    </w:p>
    <w:p w:rsidR="00BD4ABB" w:rsidRPr="001C7B22" w:rsidRDefault="001C7B22" w:rsidP="00BD4ABB">
      <w:pPr>
        <w:pStyle w:val="NoSpacing"/>
        <w:rPr>
          <w:sz w:val="24"/>
          <w:szCs w:val="24"/>
        </w:rPr>
      </w:pPr>
      <w:r w:rsidRPr="001C7B22">
        <w:rPr>
          <w:sz w:val="24"/>
          <w:szCs w:val="24"/>
        </w:rPr>
        <w:t>Entertainment</w:t>
      </w:r>
    </w:p>
    <w:p w:rsidR="001C7B22" w:rsidRPr="001C7B22" w:rsidRDefault="001C7B22" w:rsidP="00BD4ABB">
      <w:pPr>
        <w:pStyle w:val="NoSpacing"/>
        <w:rPr>
          <w:sz w:val="24"/>
          <w:szCs w:val="24"/>
        </w:rPr>
      </w:pPr>
      <w:r w:rsidRPr="001C7B22">
        <w:rPr>
          <w:sz w:val="24"/>
          <w:szCs w:val="24"/>
        </w:rPr>
        <w:t>Sound System on 1 and 10</w:t>
      </w:r>
      <w:r w:rsidRPr="001C7B22">
        <w:rPr>
          <w:sz w:val="24"/>
          <w:szCs w:val="24"/>
          <w:vertAlign w:val="superscript"/>
        </w:rPr>
        <w:t>th</w:t>
      </w:r>
      <w:r w:rsidRPr="001C7B22">
        <w:rPr>
          <w:sz w:val="24"/>
          <w:szCs w:val="24"/>
        </w:rPr>
        <w:t xml:space="preserve"> tee for player intro</w:t>
      </w:r>
    </w:p>
    <w:p w:rsidR="001C7B22" w:rsidRPr="001C7B22" w:rsidRDefault="001C7B22" w:rsidP="00BD4ABB">
      <w:pPr>
        <w:pStyle w:val="NoSpacing"/>
        <w:rPr>
          <w:sz w:val="24"/>
          <w:szCs w:val="24"/>
        </w:rPr>
      </w:pPr>
    </w:p>
    <w:p w:rsidR="001C7B22" w:rsidRPr="001C7B22" w:rsidRDefault="001C7B22" w:rsidP="00BD4ABB">
      <w:pPr>
        <w:pStyle w:val="NoSpacing"/>
        <w:rPr>
          <w:sz w:val="24"/>
          <w:szCs w:val="24"/>
        </w:rPr>
      </w:pPr>
      <w:r w:rsidRPr="001C7B22">
        <w:rPr>
          <w:sz w:val="24"/>
          <w:szCs w:val="24"/>
        </w:rPr>
        <w:t>Marketing, public relation and social media support</w:t>
      </w:r>
    </w:p>
    <w:p w:rsidR="001C7B22" w:rsidRPr="001C7B22" w:rsidRDefault="001C7B22" w:rsidP="00BD4ABB">
      <w:pPr>
        <w:pStyle w:val="NoSpacing"/>
        <w:rPr>
          <w:sz w:val="24"/>
          <w:szCs w:val="24"/>
        </w:rPr>
      </w:pPr>
      <w:r w:rsidRPr="001C7B22">
        <w:rPr>
          <w:sz w:val="24"/>
          <w:szCs w:val="24"/>
        </w:rPr>
        <w:t>Special event Logo</w:t>
      </w:r>
    </w:p>
    <w:p w:rsidR="001C7B22" w:rsidRPr="001C7B22" w:rsidRDefault="001C7B22" w:rsidP="00BD4ABB">
      <w:pPr>
        <w:pStyle w:val="NoSpacing"/>
        <w:rPr>
          <w:sz w:val="24"/>
          <w:szCs w:val="24"/>
        </w:rPr>
      </w:pPr>
      <w:r w:rsidRPr="001C7B22">
        <w:rPr>
          <w:sz w:val="24"/>
          <w:szCs w:val="24"/>
        </w:rPr>
        <w:t>Interview Coordination</w:t>
      </w:r>
    </w:p>
    <w:p w:rsidR="00BD4ABB" w:rsidRPr="001C7B22" w:rsidRDefault="00BD4ABB" w:rsidP="00BD4ABB">
      <w:pPr>
        <w:pStyle w:val="NoSpacing"/>
        <w:rPr>
          <w:sz w:val="24"/>
          <w:szCs w:val="24"/>
        </w:rPr>
      </w:pPr>
    </w:p>
    <w:p w:rsidR="00BD4ABB" w:rsidRPr="001C7B22" w:rsidRDefault="00BD4ABB" w:rsidP="00BD4ABB">
      <w:pPr>
        <w:pStyle w:val="NoSpacing"/>
        <w:rPr>
          <w:sz w:val="24"/>
          <w:szCs w:val="24"/>
        </w:rPr>
      </w:pPr>
      <w:r w:rsidRPr="001C7B22">
        <w:rPr>
          <w:sz w:val="24"/>
          <w:szCs w:val="24"/>
        </w:rPr>
        <w:t xml:space="preserve">      </w:t>
      </w:r>
    </w:p>
    <w:p w:rsidR="00BD4ABB" w:rsidRPr="001C7B22" w:rsidRDefault="00BD4ABB" w:rsidP="007D5011">
      <w:pPr>
        <w:rPr>
          <w:sz w:val="24"/>
          <w:szCs w:val="24"/>
        </w:rPr>
      </w:pPr>
    </w:p>
    <w:p w:rsidR="00962E0A" w:rsidRPr="001C7B22" w:rsidRDefault="00BD4ABB" w:rsidP="007D5011">
      <w:pPr>
        <w:rPr>
          <w:sz w:val="24"/>
          <w:szCs w:val="24"/>
        </w:rPr>
      </w:pPr>
      <w:r w:rsidRPr="001C7B22">
        <w:rPr>
          <w:sz w:val="24"/>
          <w:szCs w:val="24"/>
        </w:rPr>
        <w:t xml:space="preserve">                         </w:t>
      </w:r>
      <w:r w:rsidR="00962E0A" w:rsidRPr="001C7B22">
        <w:rPr>
          <w:sz w:val="24"/>
          <w:szCs w:val="24"/>
        </w:rPr>
        <w:t xml:space="preserve">               </w:t>
      </w:r>
    </w:p>
    <w:p w:rsidR="00E81D59" w:rsidRDefault="00E81D59" w:rsidP="00E81D59">
      <w:pPr>
        <w:pStyle w:val="NoSpacing"/>
        <w:rPr>
          <w:sz w:val="24"/>
          <w:szCs w:val="24"/>
        </w:rPr>
      </w:pPr>
      <w:r>
        <w:rPr>
          <w:sz w:val="24"/>
          <w:szCs w:val="24"/>
        </w:rPr>
        <w:t xml:space="preserve">             Due Date, Venue and Site Inspection should be done before May 2021. Official announcement to the players will be during the 2021 US Disabled Open.</w:t>
      </w:r>
    </w:p>
    <w:p w:rsidR="00E81D59" w:rsidRDefault="00E81D59" w:rsidP="00E81D59">
      <w:pPr>
        <w:pStyle w:val="NoSpacing"/>
        <w:rPr>
          <w:sz w:val="24"/>
          <w:szCs w:val="24"/>
        </w:rPr>
      </w:pPr>
    </w:p>
    <w:p w:rsidR="00F70251" w:rsidRPr="00E81D59" w:rsidRDefault="00E81D59" w:rsidP="00E81D59">
      <w:pPr>
        <w:pStyle w:val="NoSpacing"/>
        <w:rPr>
          <w:b/>
          <w:sz w:val="24"/>
          <w:szCs w:val="24"/>
        </w:rPr>
      </w:pPr>
      <w:r w:rsidRPr="00E81D59">
        <w:rPr>
          <w:b/>
          <w:sz w:val="24"/>
          <w:szCs w:val="24"/>
        </w:rPr>
        <w:t xml:space="preserve">FMI Please contact Jason Faircloth at 910 214 5983 or email at jason@usdga.net </w:t>
      </w:r>
    </w:p>
    <w:p w:rsidR="00F70251" w:rsidRPr="001C7B22" w:rsidRDefault="00F70251" w:rsidP="007D5011">
      <w:pPr>
        <w:rPr>
          <w:sz w:val="24"/>
          <w:szCs w:val="24"/>
        </w:rPr>
      </w:pPr>
    </w:p>
    <w:sectPr w:rsidR="00F70251" w:rsidRPr="001C7B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691D9B"/>
    <w:multiLevelType w:val="hybridMultilevel"/>
    <w:tmpl w:val="031CB394"/>
    <w:lvl w:ilvl="0" w:tplc="982E905E">
      <w:start w:val="5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5AD"/>
    <w:rsid w:val="00156119"/>
    <w:rsid w:val="001C7B22"/>
    <w:rsid w:val="002A3D33"/>
    <w:rsid w:val="003A6569"/>
    <w:rsid w:val="004C4764"/>
    <w:rsid w:val="0056651B"/>
    <w:rsid w:val="005B1E9D"/>
    <w:rsid w:val="005F509C"/>
    <w:rsid w:val="00665CFE"/>
    <w:rsid w:val="007B1FFE"/>
    <w:rsid w:val="007D5011"/>
    <w:rsid w:val="0086753F"/>
    <w:rsid w:val="008F1CAC"/>
    <w:rsid w:val="00962E0A"/>
    <w:rsid w:val="009D02CA"/>
    <w:rsid w:val="009E35AD"/>
    <w:rsid w:val="00AA4AAD"/>
    <w:rsid w:val="00AD58AB"/>
    <w:rsid w:val="00BA6A12"/>
    <w:rsid w:val="00BD05BC"/>
    <w:rsid w:val="00BD4ABB"/>
    <w:rsid w:val="00E33F75"/>
    <w:rsid w:val="00E81D59"/>
    <w:rsid w:val="00EA2DA3"/>
    <w:rsid w:val="00EA5405"/>
    <w:rsid w:val="00F655D4"/>
    <w:rsid w:val="00F70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0C251-DF16-4B8E-B14C-B9D39E6AD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D4AB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35AD"/>
    <w:rPr>
      <w:color w:val="0563C1" w:themeColor="hyperlink"/>
      <w:u w:val="single"/>
    </w:rPr>
  </w:style>
  <w:style w:type="paragraph" w:styleId="ListParagraph">
    <w:name w:val="List Paragraph"/>
    <w:basedOn w:val="Normal"/>
    <w:uiPriority w:val="34"/>
    <w:qFormat/>
    <w:rsid w:val="007D5011"/>
    <w:pPr>
      <w:ind w:left="720"/>
      <w:contextualSpacing/>
    </w:pPr>
  </w:style>
  <w:style w:type="paragraph" w:styleId="NoSpacing">
    <w:name w:val="No Spacing"/>
    <w:uiPriority w:val="1"/>
    <w:qFormat/>
    <w:rsid w:val="00962E0A"/>
    <w:pPr>
      <w:spacing w:after="0"/>
    </w:pPr>
  </w:style>
  <w:style w:type="character" w:customStyle="1" w:styleId="Heading1Char">
    <w:name w:val="Heading 1 Char"/>
    <w:basedOn w:val="DefaultParagraphFont"/>
    <w:link w:val="Heading1"/>
    <w:uiPriority w:val="9"/>
    <w:rsid w:val="00BD4AB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usdga.net" TargetMode="External"/><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son@usdga.net" TargetMode="External"/><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6</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Faircloth</dc:creator>
  <cp:keywords/>
  <dc:description/>
  <cp:lastModifiedBy>Microsoft account</cp:lastModifiedBy>
  <cp:revision>5</cp:revision>
  <dcterms:created xsi:type="dcterms:W3CDTF">2020-06-05T19:25:00Z</dcterms:created>
  <dcterms:modified xsi:type="dcterms:W3CDTF">2020-09-08T02:05:00Z</dcterms:modified>
</cp:coreProperties>
</file>